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B489" w14:textId="77777777" w:rsidR="001C1DD1" w:rsidRDefault="00752E61" w:rsidP="009072D9">
      <w:pPr>
        <w:rPr>
          <w:b/>
          <w:color w:val="0000FF"/>
          <w:sz w:val="24"/>
          <w:szCs w:val="24"/>
        </w:rPr>
      </w:pPr>
    </w:p>
    <w:p w14:paraId="5B618516" w14:textId="77777777" w:rsidR="00C60950" w:rsidRPr="009A2DFB" w:rsidRDefault="00C60950" w:rsidP="00C60950">
      <w:pPr>
        <w:rPr>
          <w:sz w:val="24"/>
          <w:szCs w:val="24"/>
        </w:rPr>
      </w:pPr>
      <w:r>
        <w:rPr>
          <w:sz w:val="24"/>
          <w:szCs w:val="24"/>
        </w:rPr>
        <w:t>[</w:t>
      </w:r>
      <w:r w:rsidRPr="00D9676C">
        <w:rPr>
          <w:b/>
          <w:sz w:val="24"/>
          <w:szCs w:val="24"/>
        </w:rPr>
        <w:t>Date</w:t>
      </w:r>
      <w:r>
        <w:rPr>
          <w:sz w:val="24"/>
          <w:szCs w:val="24"/>
        </w:rPr>
        <w:t>]</w:t>
      </w:r>
    </w:p>
    <w:p w14:paraId="6B223560" w14:textId="77777777" w:rsidR="009A2DFB" w:rsidRDefault="00752E61" w:rsidP="001C1DD1">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E1776" w14:paraId="757E48F8" w14:textId="77777777" w:rsidTr="00726C85">
        <w:trPr>
          <w:trHeight w:val="602"/>
        </w:trPr>
        <w:tc>
          <w:tcPr>
            <w:tcW w:w="4675" w:type="dxa"/>
          </w:tcPr>
          <w:p w14:paraId="64EEA50F" w14:textId="77777777" w:rsidR="004E1776" w:rsidRDefault="004E1776" w:rsidP="001C1DD1">
            <w:pPr>
              <w:rPr>
                <w:sz w:val="24"/>
                <w:szCs w:val="24"/>
              </w:rPr>
            </w:pPr>
            <w:r>
              <w:rPr>
                <w:sz w:val="24"/>
                <w:szCs w:val="24"/>
              </w:rPr>
              <w:t>Chairwoman Nita Lowey</w:t>
            </w:r>
          </w:p>
          <w:p w14:paraId="03488C9E" w14:textId="39D63499" w:rsidR="00284904" w:rsidRDefault="004E1776" w:rsidP="00284904">
            <w:pPr>
              <w:rPr>
                <w:sz w:val="24"/>
                <w:szCs w:val="24"/>
              </w:rPr>
            </w:pPr>
            <w:r>
              <w:rPr>
                <w:sz w:val="24"/>
                <w:szCs w:val="24"/>
              </w:rPr>
              <w:t>House Appropriations Committee</w:t>
            </w:r>
            <w:r w:rsidR="00284904">
              <w:rPr>
                <w:sz w:val="24"/>
                <w:szCs w:val="24"/>
              </w:rPr>
              <w:t xml:space="preserve"> </w:t>
            </w:r>
          </w:p>
        </w:tc>
        <w:tc>
          <w:tcPr>
            <w:tcW w:w="4675" w:type="dxa"/>
          </w:tcPr>
          <w:p w14:paraId="54A2992D" w14:textId="7F0B1FFC" w:rsidR="00284904" w:rsidRDefault="00284904" w:rsidP="00284904">
            <w:pPr>
              <w:rPr>
                <w:sz w:val="24"/>
                <w:szCs w:val="24"/>
              </w:rPr>
            </w:pPr>
            <w:r>
              <w:rPr>
                <w:sz w:val="24"/>
                <w:szCs w:val="24"/>
              </w:rPr>
              <w:t>Ranking Member Kay Granger</w:t>
            </w:r>
          </w:p>
          <w:p w14:paraId="11474066" w14:textId="1D6374AD" w:rsidR="00284904" w:rsidRDefault="00284904" w:rsidP="00726C85">
            <w:pPr>
              <w:rPr>
                <w:sz w:val="24"/>
                <w:szCs w:val="24"/>
              </w:rPr>
            </w:pPr>
            <w:r>
              <w:rPr>
                <w:sz w:val="24"/>
                <w:szCs w:val="24"/>
              </w:rPr>
              <w:t>House Appropriations Committee</w:t>
            </w:r>
          </w:p>
        </w:tc>
      </w:tr>
    </w:tbl>
    <w:p w14:paraId="4C5095A8" w14:textId="77777777" w:rsidR="00726C85" w:rsidRDefault="00726C85" w:rsidP="00EE27D6">
      <w:pPr>
        <w:jc w:val="both"/>
        <w:rPr>
          <w:b/>
          <w:sz w:val="24"/>
          <w:szCs w:val="24"/>
        </w:rPr>
      </w:pPr>
    </w:p>
    <w:p w14:paraId="149D95DB" w14:textId="5987DDB0" w:rsidR="004E1776" w:rsidRDefault="00726C85" w:rsidP="00EE27D6">
      <w:pPr>
        <w:jc w:val="both"/>
        <w:rPr>
          <w:b/>
          <w:sz w:val="24"/>
          <w:szCs w:val="24"/>
        </w:rPr>
      </w:pPr>
      <w:r>
        <w:rPr>
          <w:b/>
          <w:sz w:val="24"/>
          <w:szCs w:val="24"/>
        </w:rPr>
        <w:t xml:space="preserve">RE: </w:t>
      </w:r>
      <w:r>
        <w:rPr>
          <w:b/>
          <w:sz w:val="24"/>
          <w:szCs w:val="24"/>
        </w:rPr>
        <w:tab/>
        <w:t>Appropriate $5 Million for the FDPIR 638 Demonstration Program</w:t>
      </w:r>
    </w:p>
    <w:p w14:paraId="4D1A8298" w14:textId="77777777" w:rsidR="00726C85" w:rsidRPr="00726C85" w:rsidRDefault="00726C85" w:rsidP="00EE27D6">
      <w:pPr>
        <w:jc w:val="both"/>
        <w:rPr>
          <w:b/>
          <w:sz w:val="24"/>
          <w:szCs w:val="24"/>
        </w:rPr>
      </w:pPr>
    </w:p>
    <w:p w14:paraId="03CAC747" w14:textId="6F74BA48" w:rsidR="001C1DD1" w:rsidRDefault="005911F3" w:rsidP="00EE27D6">
      <w:pPr>
        <w:jc w:val="both"/>
        <w:rPr>
          <w:sz w:val="24"/>
          <w:szCs w:val="24"/>
        </w:rPr>
      </w:pPr>
      <w:r>
        <w:rPr>
          <w:sz w:val="24"/>
          <w:szCs w:val="24"/>
        </w:rPr>
        <w:t xml:space="preserve">Dear </w:t>
      </w:r>
      <w:r w:rsidR="00EA4018">
        <w:rPr>
          <w:sz w:val="24"/>
          <w:szCs w:val="24"/>
        </w:rPr>
        <w:t>Chairwoman Lowey, Chairman Bishop, Ranking Member Granger, and Ranking Member Fortenberry</w:t>
      </w:r>
      <w:r w:rsidR="009A5A00">
        <w:rPr>
          <w:sz w:val="24"/>
          <w:szCs w:val="24"/>
        </w:rPr>
        <w:t>:</w:t>
      </w:r>
    </w:p>
    <w:p w14:paraId="154BA831" w14:textId="77777777" w:rsidR="001C1DD1" w:rsidRDefault="00752E61" w:rsidP="00EE27D6">
      <w:pPr>
        <w:jc w:val="both"/>
        <w:rPr>
          <w:sz w:val="24"/>
          <w:szCs w:val="24"/>
        </w:rPr>
      </w:pPr>
    </w:p>
    <w:p w14:paraId="2D337FE6" w14:textId="6C1B4E1F" w:rsidR="00EA4018" w:rsidRDefault="00EA4018" w:rsidP="00EA4018">
      <w:pPr>
        <w:jc w:val="both"/>
        <w:rPr>
          <w:sz w:val="24"/>
          <w:szCs w:val="24"/>
        </w:rPr>
      </w:pPr>
      <w:r>
        <w:rPr>
          <w:sz w:val="24"/>
          <w:szCs w:val="24"/>
        </w:rPr>
        <w:t xml:space="preserve">On behalf of the </w:t>
      </w:r>
      <w:r>
        <w:rPr>
          <w:b/>
          <w:sz w:val="24"/>
          <w:szCs w:val="24"/>
        </w:rPr>
        <w:t>[insert name of Tribe, governing body, or relevant organization]</w:t>
      </w:r>
      <w:r>
        <w:rPr>
          <w:sz w:val="24"/>
          <w:szCs w:val="24"/>
        </w:rPr>
        <w:t xml:space="preserve">, </w:t>
      </w:r>
      <w:r>
        <w:rPr>
          <w:b/>
          <w:sz w:val="24"/>
          <w:szCs w:val="24"/>
        </w:rPr>
        <w:t>[we/I]</w:t>
      </w:r>
      <w:r w:rsidR="009C7FCB">
        <w:rPr>
          <w:b/>
          <w:sz w:val="24"/>
          <w:szCs w:val="24"/>
        </w:rPr>
        <w:t xml:space="preserve"> </w:t>
      </w:r>
      <w:r>
        <w:rPr>
          <w:sz w:val="24"/>
          <w:szCs w:val="24"/>
        </w:rPr>
        <w:t xml:space="preserve">request that you </w:t>
      </w:r>
      <w:r w:rsidR="009C7FCB">
        <w:rPr>
          <w:sz w:val="24"/>
          <w:szCs w:val="24"/>
        </w:rPr>
        <w:t>provide</w:t>
      </w:r>
      <w:r>
        <w:rPr>
          <w:sz w:val="24"/>
          <w:szCs w:val="24"/>
        </w:rPr>
        <w:t xml:space="preserve"> $5 million</w:t>
      </w:r>
      <w:r w:rsidR="007F20A8">
        <w:rPr>
          <w:sz w:val="24"/>
          <w:szCs w:val="24"/>
        </w:rPr>
        <w:t>, if not more,</w:t>
      </w:r>
      <w:r>
        <w:rPr>
          <w:sz w:val="24"/>
          <w:szCs w:val="24"/>
        </w:rPr>
        <w:t xml:space="preserve"> for the Food Distribution Program on Indian Reservations (“FDPIR”) 638 Pilot Program that was authorized in Section </w:t>
      </w:r>
      <w:r w:rsidRPr="00B54FA2">
        <w:rPr>
          <w:sz w:val="24"/>
          <w:szCs w:val="24"/>
        </w:rPr>
        <w:t xml:space="preserve">4003(b) </w:t>
      </w:r>
      <w:r>
        <w:rPr>
          <w:sz w:val="24"/>
          <w:szCs w:val="24"/>
        </w:rPr>
        <w:t>of the 2018 Farm Bill (Pub. L. 115-334)</w:t>
      </w:r>
      <w:r w:rsidR="001A2DB9">
        <w:rPr>
          <w:sz w:val="24"/>
          <w:szCs w:val="24"/>
        </w:rPr>
        <w:t xml:space="preserve"> in the FY 2020 agriculture appropriations package</w:t>
      </w:r>
      <w:r>
        <w:rPr>
          <w:sz w:val="24"/>
          <w:szCs w:val="24"/>
        </w:rPr>
        <w:t xml:space="preserve">. </w:t>
      </w:r>
    </w:p>
    <w:p w14:paraId="2BBE597F" w14:textId="7200AE8C" w:rsidR="00EA4018" w:rsidRDefault="00EA4018" w:rsidP="00EA4018">
      <w:pPr>
        <w:jc w:val="both"/>
        <w:rPr>
          <w:sz w:val="24"/>
          <w:szCs w:val="24"/>
        </w:rPr>
      </w:pPr>
    </w:p>
    <w:p w14:paraId="407C26CB" w14:textId="3AC19CAE" w:rsidR="00EA4018" w:rsidRPr="00E20FB7" w:rsidRDefault="00EA4018" w:rsidP="00EA4018">
      <w:pPr>
        <w:jc w:val="both"/>
        <w:rPr>
          <w:sz w:val="24"/>
          <w:szCs w:val="24"/>
        </w:rPr>
      </w:pPr>
      <w:r>
        <w:rPr>
          <w:sz w:val="24"/>
          <w:szCs w:val="24"/>
        </w:rPr>
        <w:t>FDPIR serves</w:t>
      </w:r>
      <w:r w:rsidRPr="001A7A90">
        <w:rPr>
          <w:sz w:val="24"/>
          <w:szCs w:val="24"/>
        </w:rPr>
        <w:t xml:space="preserve"> low-income </w:t>
      </w:r>
      <w:r>
        <w:rPr>
          <w:sz w:val="24"/>
          <w:szCs w:val="24"/>
        </w:rPr>
        <w:t>Native American</w:t>
      </w:r>
      <w:r w:rsidRPr="001A7A90">
        <w:rPr>
          <w:sz w:val="24"/>
          <w:szCs w:val="24"/>
        </w:rPr>
        <w:t xml:space="preserve"> and Alaska Native households</w:t>
      </w:r>
      <w:r>
        <w:rPr>
          <w:sz w:val="24"/>
          <w:szCs w:val="24"/>
        </w:rPr>
        <w:t xml:space="preserve">, and the elderly, from approximately 276 </w:t>
      </w:r>
      <w:r w:rsidR="009A5A00">
        <w:rPr>
          <w:sz w:val="24"/>
          <w:szCs w:val="24"/>
        </w:rPr>
        <w:t>t</w:t>
      </w:r>
      <w:r>
        <w:rPr>
          <w:sz w:val="24"/>
          <w:szCs w:val="24"/>
        </w:rPr>
        <w:t>ribes</w:t>
      </w:r>
      <w:r w:rsidRPr="001A7A90">
        <w:rPr>
          <w:sz w:val="24"/>
          <w:szCs w:val="24"/>
        </w:rPr>
        <w:t xml:space="preserve"> that do not have easy access to</w:t>
      </w:r>
      <w:r>
        <w:rPr>
          <w:sz w:val="24"/>
          <w:szCs w:val="24"/>
        </w:rPr>
        <w:t xml:space="preserve"> nutritious</w:t>
      </w:r>
      <w:r w:rsidRPr="001A7A90">
        <w:rPr>
          <w:sz w:val="24"/>
          <w:szCs w:val="24"/>
        </w:rPr>
        <w:t xml:space="preserve"> </w:t>
      </w:r>
      <w:r>
        <w:rPr>
          <w:sz w:val="24"/>
          <w:szCs w:val="24"/>
        </w:rPr>
        <w:t xml:space="preserve">food </w:t>
      </w:r>
      <w:r w:rsidR="00C57435">
        <w:rPr>
          <w:sz w:val="24"/>
          <w:szCs w:val="24"/>
        </w:rPr>
        <w:t xml:space="preserve">and beverages </w:t>
      </w:r>
      <w:r>
        <w:rPr>
          <w:sz w:val="24"/>
          <w:szCs w:val="24"/>
        </w:rPr>
        <w:t xml:space="preserve">on or near Indian Reservations. Despite efforts by USDA to meet the dietary needs of Native Americans and Alaska Natives, FDPIR food packages often do not include </w:t>
      </w:r>
      <w:r w:rsidRPr="003D70AE">
        <w:rPr>
          <w:sz w:val="24"/>
          <w:szCs w:val="24"/>
        </w:rPr>
        <w:t>traditional, culturally appropriate and locally grown foods produced by Native farmers, ranchers and producers</w:t>
      </w:r>
      <w:r>
        <w:rPr>
          <w:sz w:val="24"/>
          <w:szCs w:val="24"/>
        </w:rPr>
        <w:t xml:space="preserve">. This not only hinders the </w:t>
      </w:r>
      <w:r w:rsidRPr="003D70AE">
        <w:rPr>
          <w:sz w:val="24"/>
          <w:szCs w:val="24"/>
        </w:rPr>
        <w:t xml:space="preserve">ability of </w:t>
      </w:r>
      <w:r w:rsidR="009A5A00">
        <w:rPr>
          <w:sz w:val="24"/>
          <w:szCs w:val="24"/>
        </w:rPr>
        <w:t>t</w:t>
      </w:r>
      <w:r w:rsidRPr="003D70AE">
        <w:rPr>
          <w:sz w:val="24"/>
          <w:szCs w:val="24"/>
        </w:rPr>
        <w:t xml:space="preserve">ribal governments to promote the dietary well-being of </w:t>
      </w:r>
      <w:r>
        <w:rPr>
          <w:sz w:val="24"/>
          <w:szCs w:val="24"/>
        </w:rPr>
        <w:t xml:space="preserve">its citizens, but it also prevents </w:t>
      </w:r>
      <w:r w:rsidR="009A5A00">
        <w:rPr>
          <w:sz w:val="24"/>
          <w:szCs w:val="24"/>
        </w:rPr>
        <w:t>t</w:t>
      </w:r>
      <w:r>
        <w:rPr>
          <w:sz w:val="24"/>
          <w:szCs w:val="24"/>
        </w:rPr>
        <w:t>ribal governments from stimulating</w:t>
      </w:r>
      <w:r w:rsidRPr="003D70AE">
        <w:rPr>
          <w:sz w:val="24"/>
          <w:szCs w:val="24"/>
        </w:rPr>
        <w:t xml:space="preserve"> tribal food economies </w:t>
      </w:r>
      <w:r>
        <w:rPr>
          <w:sz w:val="24"/>
          <w:szCs w:val="24"/>
        </w:rPr>
        <w:t xml:space="preserve">that are </w:t>
      </w:r>
      <w:r w:rsidRPr="003D70AE">
        <w:rPr>
          <w:sz w:val="24"/>
          <w:szCs w:val="24"/>
        </w:rPr>
        <w:t>needed to overcome food scarcity in Indian Country.</w:t>
      </w:r>
      <w:r>
        <w:rPr>
          <w:b/>
          <w:sz w:val="24"/>
          <w:szCs w:val="24"/>
        </w:rPr>
        <w:t xml:space="preserve"> </w:t>
      </w:r>
    </w:p>
    <w:p w14:paraId="75E9026C" w14:textId="77777777" w:rsidR="00EA4018" w:rsidRDefault="00EA4018" w:rsidP="00EA4018">
      <w:pPr>
        <w:jc w:val="both"/>
        <w:rPr>
          <w:sz w:val="24"/>
          <w:szCs w:val="24"/>
        </w:rPr>
      </w:pPr>
    </w:p>
    <w:p w14:paraId="070EF0C9" w14:textId="4FA63B27" w:rsidR="00EA4018" w:rsidRDefault="00EA4018" w:rsidP="00EA4018">
      <w:pPr>
        <w:jc w:val="both"/>
        <w:rPr>
          <w:sz w:val="24"/>
          <w:szCs w:val="24"/>
        </w:rPr>
      </w:pPr>
      <w:r>
        <w:rPr>
          <w:sz w:val="24"/>
          <w:szCs w:val="24"/>
        </w:rPr>
        <w:t>To ensure FDPIR meets the needs of Native Americans</w:t>
      </w:r>
      <w:r w:rsidRPr="00EA4C65">
        <w:rPr>
          <w:sz w:val="24"/>
          <w:szCs w:val="24"/>
        </w:rPr>
        <w:t xml:space="preserve"> </w:t>
      </w:r>
      <w:r>
        <w:rPr>
          <w:sz w:val="24"/>
          <w:szCs w:val="24"/>
        </w:rPr>
        <w:t xml:space="preserve">and Alaska Natives, the 2018 Farm Bill included a provision to establish the FDPIR 638 Pilot Program. This provision was first introduced by Senate Committee on Indian Affairs Chairman John </w:t>
      </w:r>
      <w:proofErr w:type="spellStart"/>
      <w:r w:rsidRPr="0047426F">
        <w:rPr>
          <w:sz w:val="24"/>
          <w:szCs w:val="24"/>
        </w:rPr>
        <w:t>Hoeven</w:t>
      </w:r>
      <w:proofErr w:type="spellEnd"/>
      <w:r w:rsidRPr="0047426F">
        <w:rPr>
          <w:sz w:val="24"/>
          <w:szCs w:val="24"/>
        </w:rPr>
        <w:t xml:space="preserve"> (R-ND) and </w:t>
      </w:r>
      <w:r>
        <w:rPr>
          <w:sz w:val="24"/>
          <w:szCs w:val="24"/>
        </w:rPr>
        <w:t>Vice Chairman</w:t>
      </w:r>
      <w:r w:rsidRPr="0047426F">
        <w:rPr>
          <w:sz w:val="24"/>
          <w:szCs w:val="24"/>
        </w:rPr>
        <w:t xml:space="preserve"> Tom Udall (D-NM) </w:t>
      </w:r>
      <w:r>
        <w:rPr>
          <w:sz w:val="24"/>
          <w:szCs w:val="24"/>
        </w:rPr>
        <w:t xml:space="preserve">in </w:t>
      </w:r>
      <w:hyperlink r:id="rId7" w:history="1">
        <w:r w:rsidRPr="0047426F">
          <w:rPr>
            <w:rStyle w:val="Hyperlink"/>
            <w:sz w:val="24"/>
            <w:szCs w:val="24"/>
          </w:rPr>
          <w:t>S. 2804</w:t>
        </w:r>
      </w:hyperlink>
      <w:r w:rsidRPr="0047426F">
        <w:rPr>
          <w:sz w:val="24"/>
          <w:szCs w:val="24"/>
        </w:rPr>
        <w:t>, Cultivating Resources, Opportunity, Prosperity and Sustainability (“CROPS”) for Indian Country Act</w:t>
      </w:r>
      <w:r>
        <w:rPr>
          <w:sz w:val="24"/>
          <w:szCs w:val="24"/>
        </w:rPr>
        <w:t xml:space="preserve">. The Pilot Program allows </w:t>
      </w:r>
      <w:r w:rsidR="009A5A00">
        <w:rPr>
          <w:sz w:val="24"/>
          <w:szCs w:val="24"/>
        </w:rPr>
        <w:t>t</w:t>
      </w:r>
      <w:r>
        <w:rPr>
          <w:sz w:val="24"/>
          <w:szCs w:val="24"/>
        </w:rPr>
        <w:t xml:space="preserve">ribal governments to take the driver’s seat in the procurement of food for FDPIR food packages to ensure that their citizens have increased access to </w:t>
      </w:r>
      <w:r w:rsidRPr="001A7A90">
        <w:rPr>
          <w:sz w:val="24"/>
          <w:szCs w:val="24"/>
        </w:rPr>
        <w:t xml:space="preserve">nutritious, traditionally grown and harvested food resources </w:t>
      </w:r>
      <w:r>
        <w:rPr>
          <w:sz w:val="24"/>
          <w:szCs w:val="24"/>
        </w:rPr>
        <w:t>that advance</w:t>
      </w:r>
      <w:r w:rsidRPr="001A7A90">
        <w:rPr>
          <w:sz w:val="24"/>
          <w:szCs w:val="24"/>
        </w:rPr>
        <w:t xml:space="preserve"> healthy lifestyles, </w:t>
      </w:r>
      <w:r w:rsidR="009A5A00">
        <w:rPr>
          <w:sz w:val="24"/>
          <w:szCs w:val="24"/>
        </w:rPr>
        <w:t>t</w:t>
      </w:r>
      <w:r w:rsidRPr="001A7A90">
        <w:rPr>
          <w:sz w:val="24"/>
          <w:szCs w:val="24"/>
        </w:rPr>
        <w:t>ri</w:t>
      </w:r>
      <w:r>
        <w:rPr>
          <w:sz w:val="24"/>
          <w:szCs w:val="24"/>
        </w:rPr>
        <w:t xml:space="preserve">bal cultures and customs, and </w:t>
      </w:r>
      <w:r w:rsidR="009A5A00">
        <w:rPr>
          <w:sz w:val="24"/>
          <w:szCs w:val="24"/>
        </w:rPr>
        <w:t>t</w:t>
      </w:r>
      <w:r>
        <w:rPr>
          <w:sz w:val="24"/>
          <w:szCs w:val="24"/>
        </w:rPr>
        <w:t xml:space="preserve">ribal economies in the most cost-effective manner possible. </w:t>
      </w:r>
    </w:p>
    <w:p w14:paraId="284FADC3" w14:textId="13C9D700" w:rsidR="008312BC" w:rsidRDefault="008312BC" w:rsidP="00EA4018">
      <w:pPr>
        <w:jc w:val="both"/>
        <w:rPr>
          <w:sz w:val="24"/>
          <w:szCs w:val="24"/>
        </w:rPr>
      </w:pPr>
    </w:p>
    <w:p w14:paraId="4149E794" w14:textId="1303FFE3" w:rsidR="008312BC" w:rsidRPr="008F3CB0" w:rsidRDefault="008312BC" w:rsidP="00EA4018">
      <w:pPr>
        <w:jc w:val="both"/>
        <w:rPr>
          <w:b/>
          <w:sz w:val="24"/>
          <w:szCs w:val="24"/>
        </w:rPr>
      </w:pPr>
      <w:r>
        <w:rPr>
          <w:sz w:val="24"/>
          <w:szCs w:val="24"/>
        </w:rPr>
        <w:t xml:space="preserve">Funding this pilot program would </w:t>
      </w:r>
      <w:r w:rsidR="008F3CB0">
        <w:rPr>
          <w:sz w:val="24"/>
          <w:szCs w:val="24"/>
        </w:rPr>
        <w:t>allow</w:t>
      </w:r>
      <w:r>
        <w:rPr>
          <w:sz w:val="24"/>
          <w:szCs w:val="24"/>
        </w:rPr>
        <w:t xml:space="preserve"> the </w:t>
      </w:r>
      <w:r>
        <w:rPr>
          <w:b/>
          <w:sz w:val="24"/>
          <w:szCs w:val="24"/>
        </w:rPr>
        <w:t>[</w:t>
      </w:r>
      <w:r w:rsidR="009A5A00">
        <w:rPr>
          <w:b/>
          <w:sz w:val="24"/>
          <w:szCs w:val="24"/>
        </w:rPr>
        <w:t>i</w:t>
      </w:r>
      <w:r>
        <w:rPr>
          <w:b/>
          <w:sz w:val="24"/>
          <w:szCs w:val="24"/>
        </w:rPr>
        <w:t xml:space="preserve">nsert number] </w:t>
      </w:r>
      <w:r>
        <w:rPr>
          <w:sz w:val="24"/>
          <w:szCs w:val="24"/>
        </w:rPr>
        <w:t xml:space="preserve">FDPIR participants in the </w:t>
      </w:r>
      <w:r>
        <w:rPr>
          <w:b/>
          <w:sz w:val="24"/>
          <w:szCs w:val="24"/>
        </w:rPr>
        <w:t>[</w:t>
      </w:r>
      <w:r w:rsidR="009A5A00">
        <w:rPr>
          <w:b/>
          <w:sz w:val="24"/>
          <w:szCs w:val="24"/>
        </w:rPr>
        <w:t>n</w:t>
      </w:r>
      <w:r>
        <w:rPr>
          <w:b/>
          <w:sz w:val="24"/>
          <w:szCs w:val="24"/>
        </w:rPr>
        <w:t xml:space="preserve">ame of your FDPIR </w:t>
      </w:r>
      <w:r w:rsidR="009A5A00">
        <w:rPr>
          <w:b/>
          <w:sz w:val="24"/>
          <w:szCs w:val="24"/>
        </w:rPr>
        <w:t>p</w:t>
      </w:r>
      <w:r>
        <w:rPr>
          <w:b/>
          <w:sz w:val="24"/>
          <w:szCs w:val="24"/>
        </w:rPr>
        <w:t>rogram]</w:t>
      </w:r>
      <w:r w:rsidR="008F3CB0" w:rsidRPr="008F3CB0">
        <w:rPr>
          <w:sz w:val="24"/>
          <w:szCs w:val="24"/>
        </w:rPr>
        <w:t xml:space="preserve"> </w:t>
      </w:r>
      <w:r>
        <w:rPr>
          <w:sz w:val="24"/>
          <w:szCs w:val="24"/>
        </w:rPr>
        <w:t xml:space="preserve">gain access to traditional foods, such as </w:t>
      </w:r>
      <w:r>
        <w:rPr>
          <w:b/>
          <w:sz w:val="24"/>
          <w:szCs w:val="24"/>
        </w:rPr>
        <w:t xml:space="preserve">[insert foods of importance to your </w:t>
      </w:r>
      <w:proofErr w:type="gramStart"/>
      <w:r>
        <w:rPr>
          <w:b/>
          <w:sz w:val="24"/>
          <w:szCs w:val="24"/>
        </w:rPr>
        <w:t>communities</w:t>
      </w:r>
      <w:proofErr w:type="gramEnd"/>
      <w:r>
        <w:rPr>
          <w:b/>
          <w:sz w:val="24"/>
          <w:szCs w:val="24"/>
        </w:rPr>
        <w:t xml:space="preserve"> dietary health]</w:t>
      </w:r>
      <w:r w:rsidR="001351C8">
        <w:rPr>
          <w:sz w:val="24"/>
          <w:szCs w:val="24"/>
        </w:rPr>
        <w:t>,</w:t>
      </w:r>
      <w:r>
        <w:rPr>
          <w:b/>
          <w:sz w:val="24"/>
          <w:szCs w:val="24"/>
        </w:rPr>
        <w:t xml:space="preserve"> </w:t>
      </w:r>
      <w:r>
        <w:rPr>
          <w:sz w:val="24"/>
          <w:szCs w:val="24"/>
        </w:rPr>
        <w:t xml:space="preserve">and support our </w:t>
      </w:r>
      <w:r>
        <w:rPr>
          <w:b/>
          <w:sz w:val="24"/>
          <w:szCs w:val="24"/>
        </w:rPr>
        <w:t xml:space="preserve">[examples of tribal farmers, producers, or farmers in the region or potential partnerships with nearby </w:t>
      </w:r>
      <w:r w:rsidR="009A5A00">
        <w:rPr>
          <w:b/>
          <w:sz w:val="24"/>
          <w:szCs w:val="24"/>
        </w:rPr>
        <w:t>t</w:t>
      </w:r>
      <w:r>
        <w:rPr>
          <w:b/>
          <w:sz w:val="24"/>
          <w:szCs w:val="24"/>
        </w:rPr>
        <w:t>ribes and their growers].</w:t>
      </w:r>
    </w:p>
    <w:p w14:paraId="0FE9FC7F" w14:textId="77777777" w:rsidR="009A5A00" w:rsidRDefault="009A5A00" w:rsidP="00EA4018">
      <w:pPr>
        <w:jc w:val="both"/>
        <w:rPr>
          <w:sz w:val="24"/>
          <w:szCs w:val="24"/>
        </w:rPr>
      </w:pPr>
    </w:p>
    <w:p w14:paraId="7468EEF7" w14:textId="359DB6B0" w:rsidR="00EA4018" w:rsidRDefault="007163C6" w:rsidP="00EA4018">
      <w:pPr>
        <w:jc w:val="both"/>
        <w:rPr>
          <w:sz w:val="24"/>
          <w:szCs w:val="24"/>
        </w:rPr>
      </w:pPr>
      <w:r w:rsidRPr="007163C6">
        <w:rPr>
          <w:sz w:val="24"/>
          <w:szCs w:val="24"/>
        </w:rPr>
        <w:t xml:space="preserve">For more than four decades, </w:t>
      </w:r>
      <w:r w:rsidR="009A5A00">
        <w:rPr>
          <w:sz w:val="24"/>
          <w:szCs w:val="24"/>
        </w:rPr>
        <w:t>t</w:t>
      </w:r>
      <w:r w:rsidRPr="007163C6">
        <w:rPr>
          <w:sz w:val="24"/>
          <w:szCs w:val="24"/>
        </w:rPr>
        <w:t>ribal governments have utilized the 638 authority (Indian Self-Determination Act, Pub. L. 93-638) to administer programs funded annually by the Departments of the Interior and Health and Human Services and similar authority to the Departments of Labor, Transportation, and Housing and Urban Development with great success.</w:t>
      </w:r>
      <w:r w:rsidR="004609DE">
        <w:rPr>
          <w:sz w:val="24"/>
          <w:szCs w:val="24"/>
        </w:rPr>
        <w:t xml:space="preserve"> </w:t>
      </w:r>
      <w:r w:rsidR="00EA4018">
        <w:rPr>
          <w:b/>
          <w:sz w:val="24"/>
          <w:szCs w:val="24"/>
        </w:rPr>
        <w:t>[We are</w:t>
      </w:r>
      <w:r w:rsidR="00EA4018" w:rsidRPr="009A2DFB">
        <w:rPr>
          <w:b/>
          <w:sz w:val="24"/>
          <w:szCs w:val="24"/>
        </w:rPr>
        <w:t>/I</w:t>
      </w:r>
      <w:r w:rsidR="00EA4018">
        <w:rPr>
          <w:b/>
          <w:sz w:val="24"/>
          <w:szCs w:val="24"/>
        </w:rPr>
        <w:t xml:space="preserve"> am</w:t>
      </w:r>
      <w:r w:rsidR="00EA4018" w:rsidRPr="009A2DFB">
        <w:rPr>
          <w:b/>
          <w:sz w:val="24"/>
          <w:szCs w:val="24"/>
        </w:rPr>
        <w:t>]</w:t>
      </w:r>
      <w:r w:rsidR="00EA4018">
        <w:rPr>
          <w:b/>
          <w:sz w:val="24"/>
          <w:szCs w:val="24"/>
        </w:rPr>
        <w:t xml:space="preserve"> </w:t>
      </w:r>
      <w:r w:rsidR="00EA4018">
        <w:rPr>
          <w:sz w:val="24"/>
          <w:szCs w:val="24"/>
        </w:rPr>
        <w:t xml:space="preserve">confident that funding this pilot program will provide similar results. </w:t>
      </w:r>
      <w:r w:rsidR="00EA4018" w:rsidRPr="00A33455">
        <w:rPr>
          <w:sz w:val="24"/>
          <w:szCs w:val="24"/>
        </w:rPr>
        <w:t>For this reason,</w:t>
      </w:r>
      <w:r w:rsidR="00EA4018">
        <w:rPr>
          <w:b/>
          <w:sz w:val="24"/>
          <w:szCs w:val="24"/>
        </w:rPr>
        <w:t xml:space="preserve"> [</w:t>
      </w:r>
      <w:r w:rsidR="009A5A00">
        <w:rPr>
          <w:b/>
          <w:sz w:val="24"/>
          <w:szCs w:val="24"/>
        </w:rPr>
        <w:t>w</w:t>
      </w:r>
      <w:r w:rsidR="00EA4018">
        <w:rPr>
          <w:b/>
          <w:sz w:val="24"/>
          <w:szCs w:val="24"/>
        </w:rPr>
        <w:t>e</w:t>
      </w:r>
      <w:r w:rsidR="00EA4018" w:rsidRPr="009A2DFB">
        <w:rPr>
          <w:b/>
          <w:sz w:val="24"/>
          <w:szCs w:val="24"/>
        </w:rPr>
        <w:t>/I</w:t>
      </w:r>
      <w:r w:rsidR="00EA4018">
        <w:rPr>
          <w:sz w:val="24"/>
          <w:szCs w:val="24"/>
        </w:rPr>
        <w:t xml:space="preserve"> urgently ask you </w:t>
      </w:r>
      <w:r w:rsidR="00EA4018">
        <w:rPr>
          <w:sz w:val="24"/>
          <w:szCs w:val="24"/>
        </w:rPr>
        <w:lastRenderedPageBreak/>
        <w:t xml:space="preserve">to fully fund the FDPIR 638 Pilot Program and encourage your colleagues to join you in supporting the self-determination and self-governance aspirations of </w:t>
      </w:r>
      <w:r w:rsidR="009A5A00">
        <w:rPr>
          <w:sz w:val="24"/>
          <w:szCs w:val="24"/>
        </w:rPr>
        <w:t>t</w:t>
      </w:r>
      <w:r w:rsidR="00EA4018">
        <w:rPr>
          <w:sz w:val="24"/>
          <w:szCs w:val="24"/>
        </w:rPr>
        <w:t xml:space="preserve">ribal governments. </w:t>
      </w:r>
    </w:p>
    <w:p w14:paraId="0E1B03F5" w14:textId="3D737AA9" w:rsidR="002751BE" w:rsidRDefault="002751BE" w:rsidP="00EA4018">
      <w:pPr>
        <w:jc w:val="both"/>
        <w:rPr>
          <w:sz w:val="24"/>
          <w:szCs w:val="24"/>
        </w:rPr>
      </w:pPr>
    </w:p>
    <w:p w14:paraId="12358921" w14:textId="3E936DB1" w:rsidR="002751BE" w:rsidRDefault="002751BE" w:rsidP="00EA4018">
      <w:pPr>
        <w:jc w:val="both"/>
        <w:rPr>
          <w:sz w:val="24"/>
          <w:szCs w:val="24"/>
        </w:rPr>
      </w:pPr>
      <w:r w:rsidRPr="00276999">
        <w:rPr>
          <w:b/>
          <w:sz w:val="24"/>
          <w:szCs w:val="24"/>
        </w:rPr>
        <w:t>[Tribe, governing body or relevant organization]</w:t>
      </w:r>
      <w:r>
        <w:rPr>
          <w:b/>
          <w:sz w:val="24"/>
          <w:szCs w:val="24"/>
        </w:rPr>
        <w:t xml:space="preserve"> </w:t>
      </w:r>
      <w:r>
        <w:rPr>
          <w:sz w:val="24"/>
          <w:szCs w:val="24"/>
        </w:rPr>
        <w:t xml:space="preserve">is appreciative of the efforts the House Appropriations Subcommittee on Agriculture, Rural Development, Food and Drug Administration, and </w:t>
      </w:r>
      <w:r w:rsidR="00DB37C1">
        <w:rPr>
          <w:sz w:val="24"/>
          <w:szCs w:val="24"/>
        </w:rPr>
        <w:t>R</w:t>
      </w:r>
      <w:r>
        <w:rPr>
          <w:sz w:val="24"/>
          <w:szCs w:val="24"/>
        </w:rPr>
        <w:t xml:space="preserve">elated </w:t>
      </w:r>
      <w:r w:rsidR="00DB37C1">
        <w:rPr>
          <w:sz w:val="24"/>
          <w:szCs w:val="24"/>
        </w:rPr>
        <w:t>A</w:t>
      </w:r>
      <w:bookmarkStart w:id="0" w:name="_GoBack"/>
      <w:bookmarkEnd w:id="0"/>
      <w:r>
        <w:rPr>
          <w:sz w:val="24"/>
          <w:szCs w:val="24"/>
        </w:rPr>
        <w:t xml:space="preserve">gencies took to fund the </w:t>
      </w:r>
      <w:r w:rsidR="004369F9">
        <w:rPr>
          <w:sz w:val="24"/>
          <w:szCs w:val="24"/>
        </w:rPr>
        <w:t>Pilot Program</w:t>
      </w:r>
      <w:r>
        <w:rPr>
          <w:sz w:val="24"/>
          <w:szCs w:val="24"/>
        </w:rPr>
        <w:t xml:space="preserve"> at $3 million through September 30, 2021. However, </w:t>
      </w:r>
      <w:r w:rsidR="00077E57">
        <w:rPr>
          <w:sz w:val="24"/>
          <w:szCs w:val="24"/>
        </w:rPr>
        <w:t xml:space="preserve">the </w:t>
      </w:r>
      <w:r w:rsidR="00077E57">
        <w:rPr>
          <w:b/>
          <w:sz w:val="24"/>
          <w:szCs w:val="24"/>
        </w:rPr>
        <w:t>[</w:t>
      </w:r>
      <w:r w:rsidR="009A5A00">
        <w:rPr>
          <w:b/>
          <w:sz w:val="24"/>
          <w:szCs w:val="24"/>
        </w:rPr>
        <w:t>t</w:t>
      </w:r>
      <w:r w:rsidR="00077E57">
        <w:rPr>
          <w:b/>
          <w:sz w:val="24"/>
          <w:szCs w:val="24"/>
        </w:rPr>
        <w:t xml:space="preserve">ribe, </w:t>
      </w:r>
      <w:r w:rsidR="009A5A00">
        <w:rPr>
          <w:b/>
          <w:sz w:val="24"/>
          <w:szCs w:val="24"/>
        </w:rPr>
        <w:t>b</w:t>
      </w:r>
      <w:r w:rsidR="00077E57">
        <w:rPr>
          <w:b/>
          <w:sz w:val="24"/>
          <w:szCs w:val="24"/>
        </w:rPr>
        <w:t xml:space="preserve">and, </w:t>
      </w:r>
      <w:r w:rsidR="009A5A00">
        <w:rPr>
          <w:b/>
          <w:sz w:val="24"/>
          <w:szCs w:val="24"/>
        </w:rPr>
        <w:t>p</w:t>
      </w:r>
      <w:r w:rsidR="00077E57">
        <w:rPr>
          <w:b/>
          <w:sz w:val="24"/>
          <w:szCs w:val="24"/>
        </w:rPr>
        <w:t xml:space="preserve">ueblo, etc.] </w:t>
      </w:r>
      <w:r w:rsidR="00077E57" w:rsidRPr="00077E57">
        <w:rPr>
          <w:sz w:val="24"/>
          <w:szCs w:val="24"/>
        </w:rPr>
        <w:t xml:space="preserve">is concerned that </w:t>
      </w:r>
      <w:r>
        <w:rPr>
          <w:sz w:val="24"/>
          <w:szCs w:val="24"/>
        </w:rPr>
        <w:t>$3 million is not enough to successful</w:t>
      </w:r>
      <w:r w:rsidR="00E6001E">
        <w:rPr>
          <w:sz w:val="24"/>
          <w:szCs w:val="24"/>
        </w:rPr>
        <w:t xml:space="preserve"> fund a</w:t>
      </w:r>
      <w:r>
        <w:rPr>
          <w:sz w:val="24"/>
          <w:szCs w:val="24"/>
        </w:rPr>
        <w:t xml:space="preserve"> demonstration project. </w:t>
      </w:r>
      <w:r w:rsidR="00077E57">
        <w:rPr>
          <w:sz w:val="24"/>
          <w:szCs w:val="24"/>
        </w:rPr>
        <w:t>For example, t</w:t>
      </w:r>
      <w:r>
        <w:rPr>
          <w:sz w:val="24"/>
          <w:szCs w:val="24"/>
        </w:rPr>
        <w:t xml:space="preserve">he food procurement costs of </w:t>
      </w:r>
      <w:r w:rsidR="00077E57">
        <w:rPr>
          <w:sz w:val="24"/>
          <w:szCs w:val="24"/>
        </w:rPr>
        <w:t xml:space="preserve">our </w:t>
      </w:r>
      <w:r w:rsidRPr="002751BE">
        <w:rPr>
          <w:sz w:val="24"/>
          <w:szCs w:val="24"/>
        </w:rPr>
        <w:t>FDPIR program</w:t>
      </w:r>
      <w:r>
        <w:rPr>
          <w:sz w:val="24"/>
          <w:szCs w:val="24"/>
        </w:rPr>
        <w:t xml:space="preserve"> currently totals </w:t>
      </w:r>
      <w:r>
        <w:rPr>
          <w:b/>
          <w:sz w:val="24"/>
          <w:szCs w:val="24"/>
        </w:rPr>
        <w:t>[insert costs]</w:t>
      </w:r>
      <w:r w:rsidR="00C60950">
        <w:rPr>
          <w:b/>
          <w:sz w:val="24"/>
          <w:szCs w:val="24"/>
        </w:rPr>
        <w:t>.</w:t>
      </w:r>
      <w:r>
        <w:rPr>
          <w:b/>
          <w:sz w:val="24"/>
          <w:szCs w:val="24"/>
        </w:rPr>
        <w:t xml:space="preserve"> [</w:t>
      </w:r>
      <w:r w:rsidR="00077E57">
        <w:rPr>
          <w:b/>
          <w:sz w:val="24"/>
          <w:szCs w:val="24"/>
        </w:rPr>
        <w:t>These</w:t>
      </w:r>
      <w:r>
        <w:rPr>
          <w:b/>
          <w:sz w:val="24"/>
          <w:szCs w:val="24"/>
        </w:rPr>
        <w:t xml:space="preserve"> costs alone exceeds the allocated </w:t>
      </w:r>
      <w:proofErr w:type="gramStart"/>
      <w:r>
        <w:rPr>
          <w:b/>
          <w:sz w:val="24"/>
          <w:szCs w:val="24"/>
        </w:rPr>
        <w:t>appropriations./</w:t>
      </w:r>
      <w:proofErr w:type="gramEnd"/>
      <w:r>
        <w:rPr>
          <w:b/>
          <w:sz w:val="24"/>
          <w:szCs w:val="24"/>
        </w:rPr>
        <w:t>Our costs alone comprise nearly all of the allocated appropriations</w:t>
      </w:r>
      <w:r w:rsidR="009A5A00">
        <w:rPr>
          <w:b/>
          <w:sz w:val="24"/>
          <w:szCs w:val="24"/>
        </w:rPr>
        <w:t>.</w:t>
      </w:r>
      <w:r>
        <w:rPr>
          <w:b/>
          <w:sz w:val="24"/>
          <w:szCs w:val="24"/>
        </w:rPr>
        <w:t xml:space="preserve">] </w:t>
      </w:r>
      <w:r w:rsidR="00766873">
        <w:rPr>
          <w:sz w:val="24"/>
          <w:szCs w:val="24"/>
        </w:rPr>
        <w:t>To ensure the Pilot P</w:t>
      </w:r>
      <w:r>
        <w:rPr>
          <w:sz w:val="24"/>
          <w:szCs w:val="24"/>
        </w:rPr>
        <w:t xml:space="preserve">rogram’s success and to identify additional areas of improvement </w:t>
      </w:r>
      <w:r w:rsidR="00077E57">
        <w:rPr>
          <w:sz w:val="24"/>
          <w:szCs w:val="24"/>
        </w:rPr>
        <w:t>and/</w:t>
      </w:r>
      <w:r>
        <w:rPr>
          <w:sz w:val="24"/>
          <w:szCs w:val="24"/>
        </w:rPr>
        <w:t xml:space="preserve">or account for regional variances, </w:t>
      </w:r>
      <w:r w:rsidR="00C52228">
        <w:rPr>
          <w:sz w:val="24"/>
          <w:szCs w:val="24"/>
        </w:rPr>
        <w:t>the Pilot Program</w:t>
      </w:r>
      <w:r w:rsidR="00077E57">
        <w:rPr>
          <w:sz w:val="24"/>
          <w:szCs w:val="24"/>
        </w:rPr>
        <w:t xml:space="preserve"> should be fully funded and if possible, </w:t>
      </w:r>
      <w:r>
        <w:rPr>
          <w:sz w:val="24"/>
          <w:szCs w:val="24"/>
        </w:rPr>
        <w:t xml:space="preserve">more than one FDPIR </w:t>
      </w:r>
      <w:r w:rsidR="00C52228">
        <w:rPr>
          <w:sz w:val="24"/>
          <w:szCs w:val="24"/>
        </w:rPr>
        <w:t>638 Pilot Program</w:t>
      </w:r>
      <w:r>
        <w:rPr>
          <w:sz w:val="24"/>
          <w:szCs w:val="24"/>
        </w:rPr>
        <w:t xml:space="preserve"> should be </w:t>
      </w:r>
      <w:r w:rsidR="00C52228">
        <w:rPr>
          <w:sz w:val="24"/>
          <w:szCs w:val="24"/>
        </w:rPr>
        <w:t>awarded</w:t>
      </w:r>
      <w:r>
        <w:rPr>
          <w:sz w:val="24"/>
          <w:szCs w:val="24"/>
        </w:rPr>
        <w:t xml:space="preserve">. For this reason, </w:t>
      </w:r>
      <w:r>
        <w:rPr>
          <w:b/>
          <w:sz w:val="24"/>
          <w:szCs w:val="24"/>
        </w:rPr>
        <w:t xml:space="preserve">[we/I] </w:t>
      </w:r>
      <w:r>
        <w:rPr>
          <w:sz w:val="24"/>
          <w:szCs w:val="24"/>
        </w:rPr>
        <w:t>request that you appropriate the full $5 million</w:t>
      </w:r>
      <w:r w:rsidR="00077E57">
        <w:rPr>
          <w:sz w:val="24"/>
          <w:szCs w:val="24"/>
        </w:rPr>
        <w:t>, if not</w:t>
      </w:r>
      <w:r w:rsidR="001B1B1D">
        <w:rPr>
          <w:sz w:val="24"/>
          <w:szCs w:val="24"/>
        </w:rPr>
        <w:t xml:space="preserve"> more</w:t>
      </w:r>
      <w:r w:rsidR="00077E57">
        <w:rPr>
          <w:sz w:val="24"/>
          <w:szCs w:val="24"/>
        </w:rPr>
        <w:t>,</w:t>
      </w:r>
      <w:r w:rsidR="001B1B1D">
        <w:rPr>
          <w:sz w:val="24"/>
          <w:szCs w:val="24"/>
        </w:rPr>
        <w:t xml:space="preserve"> f</w:t>
      </w:r>
      <w:r w:rsidR="00410464">
        <w:rPr>
          <w:sz w:val="24"/>
          <w:szCs w:val="24"/>
        </w:rPr>
        <w:t>or the FDPIR 638 Pilot Program</w:t>
      </w:r>
      <w:r>
        <w:rPr>
          <w:sz w:val="24"/>
          <w:szCs w:val="24"/>
        </w:rPr>
        <w:t>.</w:t>
      </w:r>
    </w:p>
    <w:p w14:paraId="560CCB8B" w14:textId="633E0F91" w:rsidR="009C7FCB" w:rsidRDefault="009C7FCB" w:rsidP="00EA4018">
      <w:pPr>
        <w:jc w:val="both"/>
        <w:rPr>
          <w:sz w:val="24"/>
          <w:szCs w:val="24"/>
        </w:rPr>
      </w:pPr>
    </w:p>
    <w:p w14:paraId="564BB593" w14:textId="2A0855B5" w:rsidR="00EA4018" w:rsidRDefault="00EA4018" w:rsidP="00EA4018">
      <w:pPr>
        <w:jc w:val="both"/>
        <w:rPr>
          <w:sz w:val="24"/>
          <w:szCs w:val="24"/>
        </w:rPr>
      </w:pPr>
      <w:r>
        <w:rPr>
          <w:sz w:val="24"/>
          <w:szCs w:val="24"/>
        </w:rPr>
        <w:t xml:space="preserve">Please feel free to call me or our counsel </w:t>
      </w:r>
      <w:r>
        <w:rPr>
          <w:b/>
          <w:sz w:val="24"/>
          <w:szCs w:val="24"/>
        </w:rPr>
        <w:t xml:space="preserve">[insert contact information] </w:t>
      </w:r>
      <w:r>
        <w:rPr>
          <w:sz w:val="24"/>
          <w:szCs w:val="24"/>
        </w:rPr>
        <w:t>at your earliest convenience to discuss. Thank you for all you and your staff do for Indian Country.</w:t>
      </w:r>
    </w:p>
    <w:p w14:paraId="3181A5D7" w14:textId="77777777" w:rsidR="00EA4018" w:rsidRDefault="00EA4018" w:rsidP="00EA4018">
      <w:pPr>
        <w:jc w:val="both"/>
        <w:rPr>
          <w:sz w:val="24"/>
          <w:szCs w:val="24"/>
        </w:rPr>
      </w:pPr>
    </w:p>
    <w:p w14:paraId="55C3EFFD" w14:textId="77777777" w:rsidR="00EA4018" w:rsidRDefault="00EA4018" w:rsidP="00EA4018">
      <w:pPr>
        <w:jc w:val="both"/>
        <w:rPr>
          <w:sz w:val="24"/>
          <w:szCs w:val="24"/>
        </w:rPr>
      </w:pPr>
      <w:r>
        <w:rPr>
          <w:sz w:val="24"/>
          <w:szCs w:val="24"/>
        </w:rPr>
        <w:t>Sincerely,</w:t>
      </w:r>
    </w:p>
    <w:p w14:paraId="28591707" w14:textId="41066098" w:rsidR="00EA4018" w:rsidRPr="009A2DFB" w:rsidRDefault="00EA4018" w:rsidP="00EA4018">
      <w:pPr>
        <w:jc w:val="both"/>
        <w:rPr>
          <w:b/>
          <w:sz w:val="24"/>
          <w:szCs w:val="24"/>
        </w:rPr>
      </w:pPr>
    </w:p>
    <w:p w14:paraId="7CD53BE9" w14:textId="4FB7D451" w:rsidR="00EA4018" w:rsidRDefault="00EA4018" w:rsidP="00EA4018">
      <w:pPr>
        <w:jc w:val="both"/>
        <w:rPr>
          <w:b/>
          <w:sz w:val="24"/>
          <w:szCs w:val="24"/>
        </w:rPr>
      </w:pPr>
      <w:r w:rsidRPr="009A2DFB">
        <w:rPr>
          <w:b/>
          <w:sz w:val="24"/>
          <w:szCs w:val="24"/>
        </w:rPr>
        <w:t>[Insert Signature, Name, Position/Department, and Tribe]</w:t>
      </w:r>
    </w:p>
    <w:p w14:paraId="5A590CA7" w14:textId="25474BB8" w:rsidR="00276999" w:rsidRDefault="00276999" w:rsidP="00EA4018">
      <w:pPr>
        <w:jc w:val="both"/>
        <w:rPr>
          <w:b/>
          <w:sz w:val="24"/>
          <w:szCs w:val="24"/>
        </w:rPr>
      </w:pPr>
    </w:p>
    <w:p w14:paraId="3C317F5D" w14:textId="3CD5CDA5" w:rsidR="00276999" w:rsidRDefault="00276999" w:rsidP="00EA4018">
      <w:pPr>
        <w:jc w:val="both"/>
        <w:rPr>
          <w:b/>
          <w:sz w:val="24"/>
          <w:szCs w:val="24"/>
        </w:rPr>
      </w:pPr>
      <w:r>
        <w:rPr>
          <w:b/>
          <w:sz w:val="24"/>
          <w:szCs w:val="24"/>
        </w:rPr>
        <w:t xml:space="preserve">Cc: </w:t>
      </w:r>
    </w:p>
    <w:p w14:paraId="713F1758" w14:textId="6AD69661" w:rsidR="00276999" w:rsidRDefault="00276999" w:rsidP="00EA4018">
      <w:pPr>
        <w:jc w:val="both"/>
        <w:rPr>
          <w:b/>
          <w:sz w:val="24"/>
          <w:szCs w:val="24"/>
        </w:rPr>
      </w:pPr>
    </w:p>
    <w:p w14:paraId="104C8A7E" w14:textId="77777777" w:rsidR="008B309B" w:rsidRDefault="008B309B" w:rsidP="00EA4018">
      <w:pPr>
        <w:jc w:val="both"/>
        <w:rPr>
          <w:sz w:val="24"/>
          <w:szCs w:val="24"/>
        </w:rPr>
        <w:sectPr w:rsidR="008B309B" w:rsidSect="00EE27D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4553E666" w14:textId="02E7C3BB" w:rsidR="008B309B" w:rsidRDefault="008B309B" w:rsidP="00EA4018">
      <w:pPr>
        <w:jc w:val="both"/>
        <w:rPr>
          <w:sz w:val="24"/>
          <w:szCs w:val="24"/>
        </w:rPr>
      </w:pPr>
      <w:r>
        <w:rPr>
          <w:sz w:val="24"/>
          <w:szCs w:val="24"/>
        </w:rPr>
        <w:t>Marcy Kaptur (D-OH)</w:t>
      </w:r>
    </w:p>
    <w:p w14:paraId="14205C86" w14:textId="675F8B4C" w:rsidR="008B309B" w:rsidRDefault="008B309B" w:rsidP="00EA4018">
      <w:pPr>
        <w:jc w:val="both"/>
        <w:rPr>
          <w:sz w:val="24"/>
          <w:szCs w:val="24"/>
        </w:rPr>
      </w:pPr>
      <w:r>
        <w:rPr>
          <w:sz w:val="24"/>
          <w:szCs w:val="24"/>
        </w:rPr>
        <w:t xml:space="preserve">Pete </w:t>
      </w:r>
      <w:proofErr w:type="spellStart"/>
      <w:r>
        <w:rPr>
          <w:sz w:val="24"/>
          <w:szCs w:val="24"/>
        </w:rPr>
        <w:t>Viscolosky</w:t>
      </w:r>
      <w:proofErr w:type="spellEnd"/>
      <w:r>
        <w:rPr>
          <w:sz w:val="24"/>
          <w:szCs w:val="24"/>
        </w:rPr>
        <w:t xml:space="preserve"> (D-IN)</w:t>
      </w:r>
    </w:p>
    <w:p w14:paraId="576FDF84" w14:textId="4D407723" w:rsidR="008B309B" w:rsidRDefault="008B309B" w:rsidP="00EA4018">
      <w:pPr>
        <w:jc w:val="both"/>
        <w:rPr>
          <w:sz w:val="24"/>
          <w:szCs w:val="24"/>
        </w:rPr>
      </w:pPr>
      <w:r>
        <w:rPr>
          <w:sz w:val="24"/>
          <w:szCs w:val="24"/>
        </w:rPr>
        <w:t>Jose Serrano (D-NY)</w:t>
      </w:r>
    </w:p>
    <w:p w14:paraId="3CF212C4" w14:textId="2BA69854" w:rsidR="008B309B" w:rsidRDefault="008B309B" w:rsidP="00EA4018">
      <w:pPr>
        <w:jc w:val="both"/>
        <w:rPr>
          <w:sz w:val="24"/>
          <w:szCs w:val="24"/>
        </w:rPr>
      </w:pPr>
      <w:r>
        <w:rPr>
          <w:sz w:val="24"/>
          <w:szCs w:val="24"/>
        </w:rPr>
        <w:t>Rosa DeLauro (D-CT)</w:t>
      </w:r>
    </w:p>
    <w:p w14:paraId="312E9B05" w14:textId="33FC9B73" w:rsidR="008B309B" w:rsidRDefault="008B309B" w:rsidP="00EA4018">
      <w:pPr>
        <w:jc w:val="both"/>
        <w:rPr>
          <w:sz w:val="24"/>
          <w:szCs w:val="24"/>
        </w:rPr>
      </w:pPr>
      <w:r>
        <w:rPr>
          <w:sz w:val="24"/>
          <w:szCs w:val="24"/>
        </w:rPr>
        <w:t>David Price (D-NC)</w:t>
      </w:r>
    </w:p>
    <w:p w14:paraId="7CE455A1" w14:textId="746D9089" w:rsidR="008B309B" w:rsidRDefault="008B309B" w:rsidP="00EA4018">
      <w:pPr>
        <w:jc w:val="both"/>
        <w:rPr>
          <w:sz w:val="24"/>
          <w:szCs w:val="24"/>
        </w:rPr>
      </w:pPr>
      <w:r>
        <w:rPr>
          <w:sz w:val="24"/>
          <w:szCs w:val="24"/>
        </w:rPr>
        <w:t>Lucille Royal-Allard (D-CA)</w:t>
      </w:r>
    </w:p>
    <w:p w14:paraId="3236FAD9" w14:textId="16C5FEF4" w:rsidR="00726C85" w:rsidRDefault="00726C85" w:rsidP="00EA4018">
      <w:pPr>
        <w:jc w:val="both"/>
        <w:rPr>
          <w:sz w:val="24"/>
          <w:szCs w:val="24"/>
        </w:rPr>
      </w:pPr>
      <w:r>
        <w:rPr>
          <w:sz w:val="24"/>
          <w:szCs w:val="24"/>
        </w:rPr>
        <w:t>Sanford Bishop (D-GA)</w:t>
      </w:r>
    </w:p>
    <w:p w14:paraId="2DA33422" w14:textId="7B9C31FF" w:rsidR="008B309B" w:rsidRDefault="008B309B" w:rsidP="00EA4018">
      <w:pPr>
        <w:jc w:val="both"/>
        <w:rPr>
          <w:sz w:val="24"/>
          <w:szCs w:val="24"/>
        </w:rPr>
      </w:pPr>
      <w:r>
        <w:rPr>
          <w:sz w:val="24"/>
          <w:szCs w:val="24"/>
        </w:rPr>
        <w:t>Barbara Lee (D-CA)</w:t>
      </w:r>
    </w:p>
    <w:p w14:paraId="62069883" w14:textId="28A10BD0" w:rsidR="008B309B" w:rsidRDefault="008B309B" w:rsidP="00EA4018">
      <w:pPr>
        <w:jc w:val="both"/>
        <w:rPr>
          <w:sz w:val="24"/>
          <w:szCs w:val="24"/>
        </w:rPr>
      </w:pPr>
      <w:r>
        <w:rPr>
          <w:sz w:val="24"/>
          <w:szCs w:val="24"/>
        </w:rPr>
        <w:t>Betty McCollum (D-MN)</w:t>
      </w:r>
    </w:p>
    <w:p w14:paraId="454EE921" w14:textId="354E609C" w:rsidR="008B309B" w:rsidRDefault="008B309B" w:rsidP="00EA4018">
      <w:pPr>
        <w:jc w:val="both"/>
        <w:rPr>
          <w:sz w:val="24"/>
          <w:szCs w:val="24"/>
        </w:rPr>
      </w:pPr>
      <w:r>
        <w:rPr>
          <w:sz w:val="24"/>
          <w:szCs w:val="24"/>
        </w:rPr>
        <w:t>Tim Ryan (D-OH)</w:t>
      </w:r>
    </w:p>
    <w:p w14:paraId="1ADD1139" w14:textId="09F7EC3B" w:rsidR="008B309B" w:rsidRDefault="008B309B" w:rsidP="00EA4018">
      <w:pPr>
        <w:jc w:val="both"/>
        <w:rPr>
          <w:sz w:val="24"/>
          <w:szCs w:val="24"/>
        </w:rPr>
      </w:pPr>
      <w:r>
        <w:rPr>
          <w:sz w:val="24"/>
          <w:szCs w:val="24"/>
        </w:rPr>
        <w:t>Dutch Ruppersberger (D-MD)</w:t>
      </w:r>
    </w:p>
    <w:p w14:paraId="072E4CC2" w14:textId="31CB7BB8" w:rsidR="008B309B" w:rsidRDefault="008B309B" w:rsidP="00EA4018">
      <w:pPr>
        <w:jc w:val="both"/>
        <w:rPr>
          <w:sz w:val="24"/>
          <w:szCs w:val="24"/>
        </w:rPr>
      </w:pPr>
      <w:r>
        <w:rPr>
          <w:sz w:val="24"/>
          <w:szCs w:val="24"/>
        </w:rPr>
        <w:t>Debbie Wasserman Schultz (D-FL)</w:t>
      </w:r>
    </w:p>
    <w:p w14:paraId="66561696" w14:textId="4FA14D17" w:rsidR="008B309B" w:rsidRDefault="008B309B" w:rsidP="00EA4018">
      <w:pPr>
        <w:jc w:val="both"/>
        <w:rPr>
          <w:sz w:val="24"/>
          <w:szCs w:val="24"/>
        </w:rPr>
      </w:pPr>
      <w:r>
        <w:rPr>
          <w:sz w:val="24"/>
          <w:szCs w:val="24"/>
        </w:rPr>
        <w:t>Henry Cuellar (D-TX)</w:t>
      </w:r>
    </w:p>
    <w:p w14:paraId="7A173D66" w14:textId="77AC7327" w:rsidR="008B309B" w:rsidRDefault="008B309B" w:rsidP="00EA4018">
      <w:pPr>
        <w:jc w:val="both"/>
        <w:rPr>
          <w:sz w:val="24"/>
          <w:szCs w:val="24"/>
        </w:rPr>
      </w:pPr>
      <w:r>
        <w:rPr>
          <w:sz w:val="24"/>
          <w:szCs w:val="24"/>
        </w:rPr>
        <w:t>Chellie Pingree (D-ME)</w:t>
      </w:r>
    </w:p>
    <w:p w14:paraId="28919656" w14:textId="57D2BB6A" w:rsidR="008B309B" w:rsidRDefault="008B309B" w:rsidP="00EA4018">
      <w:pPr>
        <w:jc w:val="both"/>
        <w:rPr>
          <w:sz w:val="24"/>
          <w:szCs w:val="24"/>
        </w:rPr>
      </w:pPr>
      <w:r>
        <w:rPr>
          <w:sz w:val="24"/>
          <w:szCs w:val="24"/>
        </w:rPr>
        <w:t>Mike Quigley (D-IL)</w:t>
      </w:r>
    </w:p>
    <w:p w14:paraId="4A6CA534" w14:textId="53E5299A" w:rsidR="008B309B" w:rsidRDefault="008B309B" w:rsidP="00EA4018">
      <w:pPr>
        <w:jc w:val="both"/>
        <w:rPr>
          <w:sz w:val="24"/>
          <w:szCs w:val="24"/>
        </w:rPr>
      </w:pPr>
      <w:r>
        <w:rPr>
          <w:sz w:val="24"/>
          <w:szCs w:val="24"/>
        </w:rPr>
        <w:t>Derek Kilmer (D-WA)</w:t>
      </w:r>
    </w:p>
    <w:p w14:paraId="1979E691" w14:textId="63CD0495" w:rsidR="008B309B" w:rsidRDefault="008B309B" w:rsidP="00EA4018">
      <w:pPr>
        <w:jc w:val="both"/>
        <w:rPr>
          <w:sz w:val="24"/>
          <w:szCs w:val="24"/>
        </w:rPr>
      </w:pPr>
      <w:r>
        <w:rPr>
          <w:sz w:val="24"/>
          <w:szCs w:val="24"/>
        </w:rPr>
        <w:t>Matt Cartwright (D-PA)</w:t>
      </w:r>
    </w:p>
    <w:p w14:paraId="4B35A590" w14:textId="118FEAE2" w:rsidR="008B309B" w:rsidRDefault="008B309B" w:rsidP="00EA4018">
      <w:pPr>
        <w:jc w:val="both"/>
        <w:rPr>
          <w:sz w:val="24"/>
          <w:szCs w:val="24"/>
        </w:rPr>
      </w:pPr>
      <w:r>
        <w:rPr>
          <w:sz w:val="24"/>
          <w:szCs w:val="24"/>
        </w:rPr>
        <w:t>Grace Meng (D-NY)</w:t>
      </w:r>
    </w:p>
    <w:p w14:paraId="59329407" w14:textId="2A6639D8" w:rsidR="008B309B" w:rsidRDefault="008B309B" w:rsidP="00EA4018">
      <w:pPr>
        <w:jc w:val="both"/>
        <w:rPr>
          <w:sz w:val="24"/>
          <w:szCs w:val="24"/>
        </w:rPr>
      </w:pPr>
      <w:r>
        <w:rPr>
          <w:sz w:val="24"/>
          <w:szCs w:val="24"/>
        </w:rPr>
        <w:t xml:space="preserve">Mark </w:t>
      </w:r>
      <w:proofErr w:type="spellStart"/>
      <w:r>
        <w:rPr>
          <w:sz w:val="24"/>
          <w:szCs w:val="24"/>
        </w:rPr>
        <w:t>Pocan</w:t>
      </w:r>
      <w:proofErr w:type="spellEnd"/>
      <w:r>
        <w:rPr>
          <w:sz w:val="24"/>
          <w:szCs w:val="24"/>
        </w:rPr>
        <w:t xml:space="preserve"> (D-WI)</w:t>
      </w:r>
    </w:p>
    <w:p w14:paraId="2EC5CA78" w14:textId="4392ED7E" w:rsidR="008B309B" w:rsidRDefault="008B309B" w:rsidP="00EA4018">
      <w:pPr>
        <w:jc w:val="both"/>
        <w:rPr>
          <w:sz w:val="24"/>
          <w:szCs w:val="24"/>
        </w:rPr>
      </w:pPr>
      <w:r>
        <w:rPr>
          <w:sz w:val="24"/>
          <w:szCs w:val="24"/>
        </w:rPr>
        <w:t>Katherine Clark (D-MA)</w:t>
      </w:r>
    </w:p>
    <w:p w14:paraId="76ADDFD9" w14:textId="1584F780" w:rsidR="008B309B" w:rsidRDefault="008B309B" w:rsidP="00EA4018">
      <w:pPr>
        <w:jc w:val="both"/>
        <w:rPr>
          <w:sz w:val="24"/>
          <w:szCs w:val="24"/>
        </w:rPr>
      </w:pPr>
      <w:r>
        <w:rPr>
          <w:sz w:val="24"/>
          <w:szCs w:val="24"/>
        </w:rPr>
        <w:t>Pete Aguilar (D-CA)</w:t>
      </w:r>
    </w:p>
    <w:p w14:paraId="291796E9" w14:textId="49AE4A38" w:rsidR="008B309B" w:rsidRDefault="008B309B" w:rsidP="00EA4018">
      <w:pPr>
        <w:jc w:val="both"/>
        <w:rPr>
          <w:sz w:val="24"/>
          <w:szCs w:val="24"/>
        </w:rPr>
      </w:pPr>
      <w:r>
        <w:rPr>
          <w:sz w:val="24"/>
          <w:szCs w:val="24"/>
        </w:rPr>
        <w:t>Lois Frankel (D-FL)</w:t>
      </w:r>
    </w:p>
    <w:p w14:paraId="3E62317E" w14:textId="3F66111D" w:rsidR="008B309B" w:rsidRDefault="008B309B" w:rsidP="00EA4018">
      <w:pPr>
        <w:jc w:val="both"/>
        <w:rPr>
          <w:sz w:val="24"/>
          <w:szCs w:val="24"/>
        </w:rPr>
      </w:pPr>
      <w:r>
        <w:rPr>
          <w:sz w:val="24"/>
          <w:szCs w:val="24"/>
        </w:rPr>
        <w:t>Cheri Bustos (D-IL)</w:t>
      </w:r>
    </w:p>
    <w:p w14:paraId="49AB6751" w14:textId="418F640E" w:rsidR="008B309B" w:rsidRDefault="008B309B" w:rsidP="00EA4018">
      <w:pPr>
        <w:jc w:val="both"/>
        <w:rPr>
          <w:sz w:val="24"/>
          <w:szCs w:val="24"/>
        </w:rPr>
      </w:pPr>
      <w:r>
        <w:rPr>
          <w:sz w:val="24"/>
          <w:szCs w:val="24"/>
        </w:rPr>
        <w:t>Bonnie Watson Coleman (D-NJ)</w:t>
      </w:r>
    </w:p>
    <w:p w14:paraId="34FE4AE6" w14:textId="391328E7" w:rsidR="008B309B" w:rsidRDefault="008B309B" w:rsidP="00EA4018">
      <w:pPr>
        <w:jc w:val="both"/>
        <w:rPr>
          <w:sz w:val="24"/>
          <w:szCs w:val="24"/>
        </w:rPr>
      </w:pPr>
      <w:r>
        <w:rPr>
          <w:sz w:val="24"/>
          <w:szCs w:val="24"/>
        </w:rPr>
        <w:t>Brenda Lawrence (D-MI)</w:t>
      </w:r>
    </w:p>
    <w:p w14:paraId="2F150048" w14:textId="38D2ADB4" w:rsidR="008B309B" w:rsidRDefault="008B309B" w:rsidP="00EA4018">
      <w:pPr>
        <w:jc w:val="both"/>
        <w:rPr>
          <w:sz w:val="24"/>
          <w:szCs w:val="24"/>
        </w:rPr>
      </w:pPr>
      <w:r>
        <w:rPr>
          <w:sz w:val="24"/>
          <w:szCs w:val="24"/>
        </w:rPr>
        <w:t>Norma Torres (D-CA)</w:t>
      </w:r>
    </w:p>
    <w:p w14:paraId="055EB467" w14:textId="2FC39F7A" w:rsidR="008B309B" w:rsidRDefault="008B309B" w:rsidP="00EA4018">
      <w:pPr>
        <w:jc w:val="both"/>
        <w:rPr>
          <w:sz w:val="24"/>
          <w:szCs w:val="24"/>
        </w:rPr>
      </w:pPr>
      <w:r>
        <w:rPr>
          <w:sz w:val="24"/>
          <w:szCs w:val="24"/>
        </w:rPr>
        <w:t>Charlie Crist (D-FL)</w:t>
      </w:r>
    </w:p>
    <w:p w14:paraId="7EC9D785" w14:textId="3BD9225E" w:rsidR="008B309B" w:rsidRDefault="008B309B" w:rsidP="00EA4018">
      <w:pPr>
        <w:jc w:val="both"/>
        <w:rPr>
          <w:sz w:val="24"/>
          <w:szCs w:val="24"/>
        </w:rPr>
      </w:pPr>
      <w:r>
        <w:rPr>
          <w:sz w:val="24"/>
          <w:szCs w:val="24"/>
        </w:rPr>
        <w:t>Ann Kirkpatrick (D-AZ)</w:t>
      </w:r>
    </w:p>
    <w:p w14:paraId="14084139" w14:textId="07E911AA" w:rsidR="008B309B" w:rsidRDefault="008B309B" w:rsidP="00EA4018">
      <w:pPr>
        <w:jc w:val="both"/>
        <w:rPr>
          <w:sz w:val="24"/>
          <w:szCs w:val="24"/>
        </w:rPr>
      </w:pPr>
      <w:r>
        <w:rPr>
          <w:sz w:val="24"/>
          <w:szCs w:val="24"/>
        </w:rPr>
        <w:t>Ed Chase (D-HI)</w:t>
      </w:r>
    </w:p>
    <w:p w14:paraId="13576433" w14:textId="530884F9" w:rsidR="008B309B" w:rsidRDefault="008B309B" w:rsidP="00EA4018">
      <w:pPr>
        <w:jc w:val="both"/>
        <w:rPr>
          <w:sz w:val="24"/>
          <w:szCs w:val="24"/>
        </w:rPr>
      </w:pPr>
      <w:r>
        <w:rPr>
          <w:sz w:val="24"/>
          <w:szCs w:val="24"/>
        </w:rPr>
        <w:t>Hal Rogers (R-KY)</w:t>
      </w:r>
    </w:p>
    <w:p w14:paraId="08E231A2" w14:textId="1C843A48" w:rsidR="008B309B" w:rsidRDefault="008B309B" w:rsidP="00EA4018">
      <w:pPr>
        <w:jc w:val="both"/>
        <w:rPr>
          <w:sz w:val="24"/>
          <w:szCs w:val="24"/>
        </w:rPr>
      </w:pPr>
      <w:r>
        <w:rPr>
          <w:sz w:val="24"/>
          <w:szCs w:val="24"/>
        </w:rPr>
        <w:t>Robert Aderholt (R-AL)</w:t>
      </w:r>
    </w:p>
    <w:p w14:paraId="17BC9302" w14:textId="6E409B03" w:rsidR="008B309B" w:rsidRDefault="008B309B" w:rsidP="00EA4018">
      <w:pPr>
        <w:jc w:val="both"/>
        <w:rPr>
          <w:sz w:val="24"/>
          <w:szCs w:val="24"/>
        </w:rPr>
      </w:pPr>
      <w:r>
        <w:rPr>
          <w:sz w:val="24"/>
          <w:szCs w:val="24"/>
        </w:rPr>
        <w:t>Mike Simpson (R-ID)</w:t>
      </w:r>
    </w:p>
    <w:p w14:paraId="3F87C357" w14:textId="635C1948" w:rsidR="008B309B" w:rsidRDefault="008B309B" w:rsidP="00EA4018">
      <w:pPr>
        <w:jc w:val="both"/>
        <w:rPr>
          <w:sz w:val="24"/>
          <w:szCs w:val="24"/>
        </w:rPr>
      </w:pPr>
      <w:r>
        <w:rPr>
          <w:sz w:val="24"/>
          <w:szCs w:val="24"/>
        </w:rPr>
        <w:t>John Carter (R-TX)</w:t>
      </w:r>
    </w:p>
    <w:p w14:paraId="5F42C85B" w14:textId="42CCA92A" w:rsidR="008B309B" w:rsidRDefault="008B309B" w:rsidP="00EA4018">
      <w:pPr>
        <w:jc w:val="both"/>
        <w:rPr>
          <w:sz w:val="24"/>
          <w:szCs w:val="24"/>
        </w:rPr>
      </w:pPr>
      <w:r>
        <w:rPr>
          <w:sz w:val="24"/>
          <w:szCs w:val="24"/>
        </w:rPr>
        <w:t>Ken Calvert (R-CA)</w:t>
      </w:r>
    </w:p>
    <w:p w14:paraId="40827B43" w14:textId="7BA3BAEE" w:rsidR="008B309B" w:rsidRDefault="008B309B" w:rsidP="00EA4018">
      <w:pPr>
        <w:jc w:val="both"/>
        <w:rPr>
          <w:sz w:val="24"/>
          <w:szCs w:val="24"/>
        </w:rPr>
      </w:pPr>
      <w:r>
        <w:rPr>
          <w:sz w:val="24"/>
          <w:szCs w:val="24"/>
        </w:rPr>
        <w:t>Tom Cole (R-OK)</w:t>
      </w:r>
    </w:p>
    <w:p w14:paraId="534741FB" w14:textId="27098823" w:rsidR="008B309B" w:rsidRDefault="008B309B" w:rsidP="00EA4018">
      <w:pPr>
        <w:jc w:val="both"/>
        <w:rPr>
          <w:sz w:val="24"/>
          <w:szCs w:val="24"/>
        </w:rPr>
      </w:pPr>
      <w:r>
        <w:rPr>
          <w:sz w:val="24"/>
          <w:szCs w:val="24"/>
        </w:rPr>
        <w:t>Mario Diaz-Balart (R-FL)</w:t>
      </w:r>
    </w:p>
    <w:p w14:paraId="33B87192" w14:textId="3B2EBBD7" w:rsidR="008B309B" w:rsidRDefault="008B309B" w:rsidP="00EA4018">
      <w:pPr>
        <w:jc w:val="both"/>
        <w:rPr>
          <w:sz w:val="24"/>
          <w:szCs w:val="24"/>
        </w:rPr>
      </w:pPr>
      <w:r>
        <w:rPr>
          <w:sz w:val="24"/>
          <w:szCs w:val="24"/>
        </w:rPr>
        <w:t>Tom Graves (R-GA)</w:t>
      </w:r>
    </w:p>
    <w:p w14:paraId="0AE8F21D" w14:textId="4A04036F" w:rsidR="008B309B" w:rsidRDefault="008B309B" w:rsidP="00EA4018">
      <w:pPr>
        <w:jc w:val="both"/>
        <w:rPr>
          <w:sz w:val="24"/>
          <w:szCs w:val="24"/>
        </w:rPr>
      </w:pPr>
      <w:r>
        <w:rPr>
          <w:sz w:val="24"/>
          <w:szCs w:val="24"/>
        </w:rPr>
        <w:t>Steve Womack (R-AR)</w:t>
      </w:r>
    </w:p>
    <w:p w14:paraId="5F1A2F43" w14:textId="04DA73CF" w:rsidR="00726C85" w:rsidRDefault="00726C85" w:rsidP="00EA4018">
      <w:pPr>
        <w:jc w:val="both"/>
        <w:rPr>
          <w:sz w:val="24"/>
          <w:szCs w:val="24"/>
        </w:rPr>
      </w:pPr>
      <w:r>
        <w:rPr>
          <w:sz w:val="24"/>
          <w:szCs w:val="24"/>
        </w:rPr>
        <w:t>Jeff Fortenberry (R-NE)</w:t>
      </w:r>
    </w:p>
    <w:p w14:paraId="17048F0C" w14:textId="44D29E92" w:rsidR="008B309B" w:rsidRDefault="008B309B" w:rsidP="00EA4018">
      <w:pPr>
        <w:jc w:val="both"/>
        <w:rPr>
          <w:sz w:val="24"/>
          <w:szCs w:val="24"/>
        </w:rPr>
      </w:pPr>
      <w:r>
        <w:rPr>
          <w:sz w:val="24"/>
          <w:szCs w:val="24"/>
        </w:rPr>
        <w:t>Chuck Fleischmann (R-TN)</w:t>
      </w:r>
    </w:p>
    <w:p w14:paraId="2A0E13DF" w14:textId="2BE7BD42" w:rsidR="008B309B" w:rsidRDefault="008B309B" w:rsidP="00EA4018">
      <w:pPr>
        <w:jc w:val="both"/>
        <w:rPr>
          <w:sz w:val="24"/>
          <w:szCs w:val="24"/>
        </w:rPr>
      </w:pPr>
      <w:r>
        <w:rPr>
          <w:sz w:val="24"/>
          <w:szCs w:val="24"/>
        </w:rPr>
        <w:t xml:space="preserve">Jaime Herrera </w:t>
      </w:r>
      <w:proofErr w:type="spellStart"/>
      <w:r>
        <w:rPr>
          <w:sz w:val="24"/>
          <w:szCs w:val="24"/>
        </w:rPr>
        <w:t>Beutler</w:t>
      </w:r>
      <w:proofErr w:type="spellEnd"/>
      <w:r>
        <w:rPr>
          <w:sz w:val="24"/>
          <w:szCs w:val="24"/>
        </w:rPr>
        <w:t xml:space="preserve"> (R-WA)</w:t>
      </w:r>
    </w:p>
    <w:p w14:paraId="0807F8CC" w14:textId="06EEAF52" w:rsidR="008B309B" w:rsidRDefault="008B309B" w:rsidP="00EA4018">
      <w:pPr>
        <w:jc w:val="both"/>
        <w:rPr>
          <w:sz w:val="24"/>
          <w:szCs w:val="24"/>
        </w:rPr>
      </w:pPr>
      <w:r>
        <w:rPr>
          <w:sz w:val="24"/>
          <w:szCs w:val="24"/>
        </w:rPr>
        <w:t>Dave Joyce (R-OH)</w:t>
      </w:r>
    </w:p>
    <w:p w14:paraId="0DC891C4" w14:textId="310CC1E3" w:rsidR="008B309B" w:rsidRDefault="008B309B" w:rsidP="00EA4018">
      <w:pPr>
        <w:jc w:val="both"/>
        <w:rPr>
          <w:sz w:val="24"/>
          <w:szCs w:val="24"/>
        </w:rPr>
      </w:pPr>
      <w:r>
        <w:rPr>
          <w:sz w:val="24"/>
          <w:szCs w:val="24"/>
        </w:rPr>
        <w:t>Martha Roby (R-AL)</w:t>
      </w:r>
    </w:p>
    <w:p w14:paraId="5176EEF1" w14:textId="33029AFC" w:rsidR="008B309B" w:rsidRDefault="008B309B" w:rsidP="00EA4018">
      <w:pPr>
        <w:jc w:val="both"/>
        <w:rPr>
          <w:sz w:val="24"/>
          <w:szCs w:val="24"/>
        </w:rPr>
      </w:pPr>
      <w:r>
        <w:rPr>
          <w:sz w:val="24"/>
          <w:szCs w:val="24"/>
        </w:rPr>
        <w:t xml:space="preserve">Mark </w:t>
      </w:r>
      <w:proofErr w:type="spellStart"/>
      <w:r>
        <w:rPr>
          <w:sz w:val="24"/>
          <w:szCs w:val="24"/>
        </w:rPr>
        <w:t>Amodei</w:t>
      </w:r>
      <w:proofErr w:type="spellEnd"/>
      <w:r>
        <w:rPr>
          <w:sz w:val="24"/>
          <w:szCs w:val="24"/>
        </w:rPr>
        <w:t xml:space="preserve"> (R-NV)</w:t>
      </w:r>
    </w:p>
    <w:p w14:paraId="06007DEE" w14:textId="1024D868" w:rsidR="008B309B" w:rsidRDefault="008B309B" w:rsidP="00EA4018">
      <w:pPr>
        <w:jc w:val="both"/>
        <w:rPr>
          <w:sz w:val="24"/>
          <w:szCs w:val="24"/>
        </w:rPr>
      </w:pPr>
      <w:r>
        <w:rPr>
          <w:sz w:val="24"/>
          <w:szCs w:val="24"/>
        </w:rPr>
        <w:lastRenderedPageBreak/>
        <w:t>Chris Stewart (R-UT)</w:t>
      </w:r>
    </w:p>
    <w:p w14:paraId="708ED051" w14:textId="29229732" w:rsidR="008B309B" w:rsidRDefault="008B309B" w:rsidP="00EA4018">
      <w:pPr>
        <w:jc w:val="both"/>
        <w:rPr>
          <w:sz w:val="24"/>
          <w:szCs w:val="24"/>
        </w:rPr>
      </w:pPr>
      <w:r>
        <w:rPr>
          <w:sz w:val="24"/>
          <w:szCs w:val="24"/>
        </w:rPr>
        <w:t>Steven Palazzo (R-MS)</w:t>
      </w:r>
    </w:p>
    <w:p w14:paraId="2F0F20DF" w14:textId="7B3EF0D8" w:rsidR="008B309B" w:rsidRDefault="008B309B" w:rsidP="00EA4018">
      <w:pPr>
        <w:jc w:val="both"/>
        <w:rPr>
          <w:sz w:val="24"/>
          <w:szCs w:val="24"/>
        </w:rPr>
      </w:pPr>
      <w:r>
        <w:rPr>
          <w:sz w:val="24"/>
          <w:szCs w:val="24"/>
        </w:rPr>
        <w:t>Dan Newhouse (R-WA)</w:t>
      </w:r>
    </w:p>
    <w:p w14:paraId="38AA7E90" w14:textId="455E677E" w:rsidR="008B309B" w:rsidRDefault="008B309B" w:rsidP="00EA4018">
      <w:pPr>
        <w:jc w:val="both"/>
        <w:rPr>
          <w:sz w:val="24"/>
          <w:szCs w:val="24"/>
        </w:rPr>
      </w:pPr>
      <w:r>
        <w:rPr>
          <w:sz w:val="24"/>
          <w:szCs w:val="24"/>
        </w:rPr>
        <w:t xml:space="preserve">John </w:t>
      </w:r>
      <w:proofErr w:type="spellStart"/>
      <w:r>
        <w:rPr>
          <w:sz w:val="24"/>
          <w:szCs w:val="24"/>
        </w:rPr>
        <w:t>Moolenaar</w:t>
      </w:r>
      <w:proofErr w:type="spellEnd"/>
      <w:r>
        <w:rPr>
          <w:sz w:val="24"/>
          <w:szCs w:val="24"/>
        </w:rPr>
        <w:t xml:space="preserve"> (R-MI)</w:t>
      </w:r>
    </w:p>
    <w:p w14:paraId="51B51DFF" w14:textId="3F601839" w:rsidR="008B309B" w:rsidRDefault="008B309B" w:rsidP="00EA4018">
      <w:pPr>
        <w:jc w:val="both"/>
        <w:rPr>
          <w:sz w:val="24"/>
          <w:szCs w:val="24"/>
        </w:rPr>
      </w:pPr>
      <w:r>
        <w:rPr>
          <w:sz w:val="24"/>
          <w:szCs w:val="24"/>
        </w:rPr>
        <w:t>John Rutherford (R-FL)</w:t>
      </w:r>
    </w:p>
    <w:p w14:paraId="648E2696" w14:textId="4A57E424" w:rsidR="008B309B" w:rsidRDefault="008B309B" w:rsidP="00EA4018">
      <w:pPr>
        <w:jc w:val="both"/>
        <w:rPr>
          <w:sz w:val="24"/>
          <w:szCs w:val="24"/>
        </w:rPr>
      </w:pPr>
      <w:r>
        <w:rPr>
          <w:sz w:val="24"/>
          <w:szCs w:val="24"/>
        </w:rPr>
        <w:t>Will Hurd (R-TX)</w:t>
      </w:r>
    </w:p>
    <w:p w14:paraId="6C2BDDF4" w14:textId="77777777" w:rsidR="008B309B" w:rsidRDefault="008B309B" w:rsidP="00EA4018">
      <w:pPr>
        <w:jc w:val="both"/>
        <w:rPr>
          <w:sz w:val="24"/>
          <w:szCs w:val="24"/>
        </w:rPr>
        <w:sectPr w:rsidR="008B309B" w:rsidSect="008B309B">
          <w:type w:val="continuous"/>
          <w:pgSz w:w="12240" w:h="15840"/>
          <w:pgMar w:top="1440" w:right="1440" w:bottom="1440" w:left="1440" w:header="720" w:footer="720" w:gutter="0"/>
          <w:cols w:num="2" w:space="720"/>
          <w:titlePg/>
          <w:docGrid w:linePitch="360"/>
        </w:sectPr>
      </w:pPr>
    </w:p>
    <w:p w14:paraId="02DD894D" w14:textId="6369C809" w:rsidR="008B309B" w:rsidRPr="008B309B" w:rsidRDefault="008B309B" w:rsidP="00EA4018">
      <w:pPr>
        <w:jc w:val="both"/>
        <w:rPr>
          <w:sz w:val="24"/>
          <w:szCs w:val="24"/>
        </w:rPr>
      </w:pPr>
    </w:p>
    <w:p w14:paraId="6FB9D6E1" w14:textId="69EECDED" w:rsidR="001C1DD1" w:rsidRDefault="00752E61" w:rsidP="00EA4018">
      <w:pPr>
        <w:jc w:val="both"/>
      </w:pPr>
    </w:p>
    <w:sectPr w:rsidR="001C1DD1" w:rsidSect="008B309B">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E9A04" w14:textId="77777777" w:rsidR="00752E61" w:rsidRDefault="00752E61">
      <w:r>
        <w:separator/>
      </w:r>
    </w:p>
  </w:endnote>
  <w:endnote w:type="continuationSeparator" w:id="0">
    <w:p w14:paraId="79144687" w14:textId="77777777" w:rsidR="00752E61" w:rsidRDefault="0075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D6AA4" w14:textId="77777777" w:rsidR="00C76320" w:rsidRDefault="00C763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BAB7A" w14:textId="77777777" w:rsidR="00C76320" w:rsidRDefault="00C763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383EF" w14:textId="77777777" w:rsidR="00C76320" w:rsidRDefault="00C76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934C3" w14:textId="77777777" w:rsidR="00752E61" w:rsidRDefault="00752E61">
      <w:r>
        <w:separator/>
      </w:r>
    </w:p>
  </w:footnote>
  <w:footnote w:type="continuationSeparator" w:id="0">
    <w:p w14:paraId="6328566D" w14:textId="77777777" w:rsidR="00752E61" w:rsidRDefault="00752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ADA0B" w14:textId="77777777" w:rsidR="00C76320" w:rsidRDefault="00C763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8FF9F" w14:textId="77777777" w:rsidR="00C76320" w:rsidRDefault="00C763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C6050" w14:textId="77777777" w:rsidR="00EE27D6" w:rsidRPr="009A2DFB" w:rsidRDefault="00EE27D6" w:rsidP="00EE27D6">
    <w:pPr>
      <w:pStyle w:val="Header"/>
      <w:jc w:val="center"/>
      <w:rPr>
        <w:b/>
        <w:sz w:val="32"/>
        <w:szCs w:val="32"/>
      </w:rPr>
    </w:pPr>
    <w:r w:rsidRPr="009A2DFB">
      <w:rPr>
        <w:b/>
        <w:sz w:val="32"/>
        <w:szCs w:val="32"/>
      </w:rPr>
      <w:t>INSERT TRIBAL LETTER HEAD</w:t>
    </w:r>
  </w:p>
  <w:p w14:paraId="6C5DD9EC" w14:textId="77777777" w:rsidR="00EE27D6" w:rsidRDefault="00EE2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57EBD"/>
    <w:multiLevelType w:val="hybridMultilevel"/>
    <w:tmpl w:val="8826A5EA"/>
    <w:lvl w:ilvl="0" w:tplc="811237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llPagesExceptFirst" w:val="True"/>
    <w:docVar w:name="DocIDClientMatter" w:val="False"/>
    <w:docVar w:name="DocIDDate" w:val="False"/>
    <w:docVar w:name="DocIDType" w:val="AllPagesExceptFirst"/>
    <w:docVar w:name="LegacyDocIDRemoved" w:val="True"/>
  </w:docVars>
  <w:rsids>
    <w:rsidRoot w:val="00E44E9A"/>
    <w:rsid w:val="00004DE9"/>
    <w:rsid w:val="00036E72"/>
    <w:rsid w:val="00051EAF"/>
    <w:rsid w:val="00077E57"/>
    <w:rsid w:val="000D3128"/>
    <w:rsid w:val="001351C8"/>
    <w:rsid w:val="001A2DB9"/>
    <w:rsid w:val="001B1B1D"/>
    <w:rsid w:val="001B7E8B"/>
    <w:rsid w:val="002751BE"/>
    <w:rsid w:val="00276999"/>
    <w:rsid w:val="00284904"/>
    <w:rsid w:val="00294808"/>
    <w:rsid w:val="002A60E1"/>
    <w:rsid w:val="002F09CF"/>
    <w:rsid w:val="00374385"/>
    <w:rsid w:val="003B035E"/>
    <w:rsid w:val="00410464"/>
    <w:rsid w:val="004369F9"/>
    <w:rsid w:val="004609DE"/>
    <w:rsid w:val="0047426F"/>
    <w:rsid w:val="004E1776"/>
    <w:rsid w:val="0050515E"/>
    <w:rsid w:val="00520D33"/>
    <w:rsid w:val="00541CED"/>
    <w:rsid w:val="005911F3"/>
    <w:rsid w:val="005F6245"/>
    <w:rsid w:val="00610270"/>
    <w:rsid w:val="006E29D6"/>
    <w:rsid w:val="007163C6"/>
    <w:rsid w:val="00726C85"/>
    <w:rsid w:val="0073499B"/>
    <w:rsid w:val="00752E61"/>
    <w:rsid w:val="00766873"/>
    <w:rsid w:val="007F20A8"/>
    <w:rsid w:val="008125BB"/>
    <w:rsid w:val="008312BC"/>
    <w:rsid w:val="00833046"/>
    <w:rsid w:val="008B309B"/>
    <w:rsid w:val="008F3CB0"/>
    <w:rsid w:val="009072D9"/>
    <w:rsid w:val="009137D0"/>
    <w:rsid w:val="009A5A00"/>
    <w:rsid w:val="009C092C"/>
    <w:rsid w:val="009C7FCB"/>
    <w:rsid w:val="00B27011"/>
    <w:rsid w:val="00C2353F"/>
    <w:rsid w:val="00C349F4"/>
    <w:rsid w:val="00C46741"/>
    <w:rsid w:val="00C52228"/>
    <w:rsid w:val="00C53878"/>
    <w:rsid w:val="00C57435"/>
    <w:rsid w:val="00C60950"/>
    <w:rsid w:val="00C76320"/>
    <w:rsid w:val="00CA3B9A"/>
    <w:rsid w:val="00D1626D"/>
    <w:rsid w:val="00DB37C1"/>
    <w:rsid w:val="00E44E9A"/>
    <w:rsid w:val="00E6001E"/>
    <w:rsid w:val="00E946B6"/>
    <w:rsid w:val="00EA4018"/>
    <w:rsid w:val="00EE2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8ADA3"/>
  <w15:docId w15:val="{04359673-6C75-4DD1-8E74-2A135F21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1DD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DFB"/>
    <w:pPr>
      <w:tabs>
        <w:tab w:val="center" w:pos="4680"/>
        <w:tab w:val="right" w:pos="9360"/>
      </w:tabs>
    </w:pPr>
  </w:style>
  <w:style w:type="character" w:customStyle="1" w:styleId="HeaderChar">
    <w:name w:val="Header Char"/>
    <w:basedOn w:val="DefaultParagraphFont"/>
    <w:link w:val="Header"/>
    <w:uiPriority w:val="99"/>
    <w:rsid w:val="009A2DF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A2DFB"/>
    <w:pPr>
      <w:tabs>
        <w:tab w:val="center" w:pos="4680"/>
        <w:tab w:val="right" w:pos="9360"/>
      </w:tabs>
    </w:pPr>
  </w:style>
  <w:style w:type="character" w:customStyle="1" w:styleId="FooterChar">
    <w:name w:val="Footer Char"/>
    <w:basedOn w:val="DefaultParagraphFont"/>
    <w:link w:val="Footer"/>
    <w:uiPriority w:val="99"/>
    <w:rsid w:val="009A2DF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A2DFB"/>
    <w:rPr>
      <w:sz w:val="16"/>
      <w:szCs w:val="16"/>
    </w:rPr>
  </w:style>
  <w:style w:type="paragraph" w:styleId="CommentText">
    <w:name w:val="annotation text"/>
    <w:basedOn w:val="Normal"/>
    <w:link w:val="CommentTextChar"/>
    <w:uiPriority w:val="99"/>
    <w:semiHidden/>
    <w:unhideWhenUsed/>
    <w:rsid w:val="009A2DFB"/>
  </w:style>
  <w:style w:type="character" w:customStyle="1" w:styleId="CommentTextChar">
    <w:name w:val="Comment Text Char"/>
    <w:basedOn w:val="DefaultParagraphFont"/>
    <w:link w:val="CommentText"/>
    <w:uiPriority w:val="99"/>
    <w:semiHidden/>
    <w:rsid w:val="009A2D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2DFB"/>
    <w:rPr>
      <w:b/>
      <w:bCs/>
    </w:rPr>
  </w:style>
  <w:style w:type="character" w:customStyle="1" w:styleId="CommentSubjectChar">
    <w:name w:val="Comment Subject Char"/>
    <w:basedOn w:val="CommentTextChar"/>
    <w:link w:val="CommentSubject"/>
    <w:uiPriority w:val="99"/>
    <w:semiHidden/>
    <w:rsid w:val="009A2DF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A2D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DFB"/>
    <w:rPr>
      <w:rFonts w:ascii="Segoe UI" w:eastAsia="Times New Roman" w:hAnsi="Segoe UI" w:cs="Segoe UI"/>
      <w:sz w:val="18"/>
      <w:szCs w:val="18"/>
    </w:rPr>
  </w:style>
  <w:style w:type="table" w:styleId="TableGrid">
    <w:name w:val="Table Grid"/>
    <w:basedOn w:val="TableNormal"/>
    <w:uiPriority w:val="39"/>
    <w:rsid w:val="009A2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basedOn w:val="DefaultParagraphFont"/>
    <w:rsid w:val="009072D9"/>
    <w:rPr>
      <w:rFonts w:ascii="Times New Roman" w:hAnsi="Times New Roman" w:cs="Times New Roman"/>
      <w:b w:val="0"/>
      <w:i w:val="0"/>
      <w:caps w:val="0"/>
      <w:vanish w:val="0"/>
      <w:color w:val="000000"/>
      <w:sz w:val="18"/>
      <w:szCs w:val="24"/>
      <w:u w:val="none"/>
    </w:rPr>
  </w:style>
  <w:style w:type="character" w:styleId="Hyperlink">
    <w:name w:val="Hyperlink"/>
    <w:basedOn w:val="DefaultParagraphFont"/>
    <w:uiPriority w:val="99"/>
    <w:unhideWhenUsed/>
    <w:rsid w:val="00C46741"/>
    <w:rPr>
      <w:color w:val="0563C1" w:themeColor="hyperlink"/>
      <w:u w:val="single"/>
    </w:rPr>
  </w:style>
  <w:style w:type="paragraph" w:styleId="ListParagraph">
    <w:name w:val="List Paragraph"/>
    <w:basedOn w:val="Normal"/>
    <w:uiPriority w:val="34"/>
    <w:qFormat/>
    <w:rsid w:val="00474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18330">
      <w:bodyDiv w:val="1"/>
      <w:marLeft w:val="0"/>
      <w:marRight w:val="0"/>
      <w:marTop w:val="0"/>
      <w:marBottom w:val="0"/>
      <w:divBdr>
        <w:top w:val="none" w:sz="0" w:space="0" w:color="auto"/>
        <w:left w:val="none" w:sz="0" w:space="0" w:color="auto"/>
        <w:bottom w:val="none" w:sz="0" w:space="0" w:color="auto"/>
        <w:right w:val="none" w:sz="0" w:space="0" w:color="auto"/>
      </w:divBdr>
    </w:div>
    <w:div w:id="624627169">
      <w:bodyDiv w:val="1"/>
      <w:marLeft w:val="0"/>
      <w:marRight w:val="0"/>
      <w:marTop w:val="0"/>
      <w:marBottom w:val="0"/>
      <w:divBdr>
        <w:top w:val="none" w:sz="0" w:space="0" w:color="auto"/>
        <w:left w:val="none" w:sz="0" w:space="0" w:color="auto"/>
        <w:bottom w:val="none" w:sz="0" w:space="0" w:color="auto"/>
        <w:right w:val="none" w:sz="0" w:space="0" w:color="auto"/>
      </w:divBdr>
    </w:div>
    <w:div w:id="143408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ongress.gov/bill/115th-congress/senate-bill/2804/text?q=%7B%22search%22%3A%5B%22S.+2804%22%5D%7D&amp;r=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Swenson</dc:creator>
  <cp:lastModifiedBy>Sara Swenson</cp:lastModifiedBy>
  <cp:revision>4</cp:revision>
  <dcterms:created xsi:type="dcterms:W3CDTF">2019-05-22T20:11:00Z</dcterms:created>
  <dcterms:modified xsi:type="dcterms:W3CDTF">2019-05-22T20:17:00Z</dcterms:modified>
</cp:coreProperties>
</file>